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09E63" w14:textId="77777777" w:rsidR="006A0388" w:rsidRPr="00F3379B" w:rsidRDefault="006A0388" w:rsidP="006A0388">
      <w:pPr>
        <w:spacing w:after="0" w:line="240" w:lineRule="auto"/>
        <w:ind w:left="-567" w:right="-142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bookmarkStart w:id="0" w:name="_Toc482275403"/>
      <w:r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</w:t>
      </w:r>
      <w:r w:rsidRPr="00F3379B">
        <w:rPr>
          <w:rFonts w:ascii="Times New Roman" w:hAnsi="Times New Roman" w:cs="Times New Roman"/>
          <w:b/>
          <w:kern w:val="2"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6D691D4B" w14:textId="77777777" w:rsidR="006A0388" w:rsidRPr="00F3379B" w:rsidRDefault="006A0388" w:rsidP="006A0388">
      <w:pPr>
        <w:spacing w:after="0" w:line="240" w:lineRule="auto"/>
        <w:ind w:left="-567" w:right="-142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F3379B">
        <w:rPr>
          <w:rFonts w:ascii="Times New Roman" w:hAnsi="Times New Roman" w:cs="Times New Roman"/>
          <w:b/>
          <w:kern w:val="2"/>
          <w:sz w:val="24"/>
          <w:szCs w:val="24"/>
        </w:rPr>
        <w:t>слуха и зрения» г. Владикавказа</w:t>
      </w:r>
    </w:p>
    <w:p w14:paraId="7495C493" w14:textId="77777777" w:rsidR="006A0388" w:rsidRPr="00F3379B" w:rsidRDefault="006A0388" w:rsidP="006A0388">
      <w:pPr>
        <w:spacing w:after="0" w:line="36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14:paraId="30A31ED5" w14:textId="77777777" w:rsidR="006A0388" w:rsidRPr="00F3379B" w:rsidRDefault="00712B75" w:rsidP="00712B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  <w:r>
        <w:rPr>
          <w:noProof/>
        </w:rPr>
        <w:drawing>
          <wp:inline distT="0" distB="0" distL="0" distR="0" wp14:anchorId="06FDE9E9" wp14:editId="56034285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E2ACB7" w14:textId="77777777" w:rsidR="006A0388" w:rsidRPr="00F3379B" w:rsidRDefault="006A0388" w:rsidP="006A038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1F08D26E" w14:textId="77777777" w:rsidR="006A0388" w:rsidRPr="00F3379B" w:rsidRDefault="006A0388" w:rsidP="006A038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307D99CF" w14:textId="77777777" w:rsidR="006A0388" w:rsidRPr="00F3379B" w:rsidRDefault="006A0388" w:rsidP="006A038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5D82577D" w14:textId="77777777" w:rsidR="006A0388" w:rsidRPr="00F3379B" w:rsidRDefault="006A0388" w:rsidP="006A038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6C634693" w14:textId="77777777" w:rsidR="006A0388" w:rsidRPr="00E13334" w:rsidRDefault="006A0388" w:rsidP="00C20B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</w:rPr>
      </w:pPr>
      <w:r w:rsidRPr="00E13334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</w:rPr>
        <w:t>РАБОЧАЯ ПРОГРАММА</w:t>
      </w:r>
    </w:p>
    <w:p w14:paraId="37977262" w14:textId="77777777" w:rsidR="006A0388" w:rsidRDefault="006A0388" w:rsidP="00C20B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</w:p>
    <w:p w14:paraId="480BF28B" w14:textId="77777777" w:rsidR="00C20B6D" w:rsidRPr="00C20B6D" w:rsidRDefault="00C20B6D" w:rsidP="00C20B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</w:rPr>
      </w:pPr>
    </w:p>
    <w:p w14:paraId="0D648947" w14:textId="77777777" w:rsidR="006A0388" w:rsidRPr="00C20B6D" w:rsidRDefault="006A0388" w:rsidP="00C20B6D">
      <w:pPr>
        <w:pStyle w:val="Default"/>
        <w:spacing w:line="360" w:lineRule="auto"/>
        <w:ind w:right="256"/>
        <w:rPr>
          <w:rFonts w:eastAsia="Times New Roman"/>
          <w:b/>
          <w:color w:val="auto"/>
          <w:sz w:val="28"/>
          <w:szCs w:val="28"/>
        </w:rPr>
      </w:pPr>
      <w:r w:rsidRPr="00C20B6D">
        <w:rPr>
          <w:rFonts w:eastAsia="Times New Roman"/>
          <w:b/>
          <w:kern w:val="2"/>
          <w:sz w:val="28"/>
          <w:szCs w:val="28"/>
        </w:rPr>
        <w:t xml:space="preserve">Наименование учебного курса: </w:t>
      </w:r>
      <w:r w:rsidRPr="00C20B6D">
        <w:rPr>
          <w:b/>
          <w:sz w:val="28"/>
          <w:szCs w:val="28"/>
        </w:rPr>
        <w:t>речевая практика</w:t>
      </w:r>
    </w:p>
    <w:p w14:paraId="64F326E8" w14:textId="77777777" w:rsidR="00265909" w:rsidRPr="00C20B6D" w:rsidRDefault="00162EC1" w:rsidP="00C20B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Класс: 1 доп РАС «А</w:t>
      </w:r>
      <w:r w:rsidR="00265909" w:rsidRPr="00C20B6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» 2-го года обучения</w:t>
      </w:r>
    </w:p>
    <w:p w14:paraId="5F28825F" w14:textId="77777777" w:rsidR="00265909" w:rsidRPr="00C20B6D" w:rsidRDefault="00265909" w:rsidP="00C20B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C20B6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Вариант: 8.3</w:t>
      </w:r>
    </w:p>
    <w:p w14:paraId="301E6C86" w14:textId="77777777" w:rsidR="00265909" w:rsidRPr="00C20B6D" w:rsidRDefault="00265909" w:rsidP="00C20B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C20B6D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Уровень образования: НОО</w:t>
      </w:r>
    </w:p>
    <w:p w14:paraId="1A362DBE" w14:textId="77777777" w:rsidR="00265909" w:rsidRPr="00C20B6D" w:rsidRDefault="00265909" w:rsidP="00C20B6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</w:rPr>
      </w:pPr>
      <w:r w:rsidRPr="00C20B6D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t>Срок реализации программы: 2025-2026 учебный год</w:t>
      </w:r>
    </w:p>
    <w:p w14:paraId="2B859C6E" w14:textId="77777777" w:rsidR="00265909" w:rsidRPr="00C20B6D" w:rsidRDefault="00265909" w:rsidP="00C20B6D">
      <w:pPr>
        <w:pStyle w:val="ab"/>
        <w:spacing w:before="0" w:beforeAutospacing="0" w:after="0" w:afterAutospacing="0" w:line="360" w:lineRule="auto"/>
        <w:ind w:left="-567" w:right="256"/>
        <w:rPr>
          <w:b/>
          <w:color w:val="000000"/>
          <w:kern w:val="2"/>
          <w:sz w:val="28"/>
          <w:szCs w:val="28"/>
        </w:rPr>
      </w:pPr>
    </w:p>
    <w:p w14:paraId="3FCEE999" w14:textId="77777777" w:rsidR="00265909" w:rsidRPr="00C20B6D" w:rsidRDefault="00265909" w:rsidP="00C20B6D">
      <w:pPr>
        <w:pStyle w:val="ab"/>
        <w:spacing w:before="0" w:beforeAutospacing="0" w:after="0" w:afterAutospacing="0"/>
        <w:ind w:left="-567" w:right="256"/>
        <w:rPr>
          <w:b/>
          <w:color w:val="000000"/>
          <w:kern w:val="2"/>
          <w:sz w:val="28"/>
          <w:szCs w:val="28"/>
        </w:rPr>
      </w:pPr>
    </w:p>
    <w:p w14:paraId="7FE470EA" w14:textId="77777777" w:rsidR="006A0388" w:rsidRPr="00C20B6D" w:rsidRDefault="006A0388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9CCB525" w14:textId="77777777" w:rsidR="006A0388" w:rsidRPr="00C20B6D" w:rsidRDefault="006A0388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D4E3B43" w14:textId="77777777" w:rsidR="006A0388" w:rsidRPr="00C20B6D" w:rsidRDefault="006A0388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D4445B0" w14:textId="77777777" w:rsidR="006A0388" w:rsidRPr="00C20B6D" w:rsidRDefault="006A0388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F3274A9" w14:textId="77777777" w:rsidR="006A0388" w:rsidRPr="00C20B6D" w:rsidRDefault="006A0388" w:rsidP="00C20B6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DB25DD3" w14:textId="77777777" w:rsidR="006A0388" w:rsidRPr="00C20B6D" w:rsidRDefault="006A0388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0EC626BF" w14:textId="77777777" w:rsidR="006A0388" w:rsidRPr="00C20B6D" w:rsidRDefault="006A0388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62C91E9D" w14:textId="77777777" w:rsidR="006A0388" w:rsidRPr="00C20B6D" w:rsidRDefault="006A0388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58A853D6" w14:textId="77777777" w:rsidR="006A0388" w:rsidRDefault="006A0388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CA51AAC" w14:textId="77777777" w:rsidR="00C20B6D" w:rsidRDefault="00C20B6D" w:rsidP="00C20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74FD21D5" w14:textId="77777777" w:rsidR="006A0388" w:rsidRPr="00C20B6D" w:rsidRDefault="006A0388" w:rsidP="00C20B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</w:pPr>
      <w:r w:rsidRPr="00C20B6D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 xml:space="preserve">Рабочую программу составила: </w:t>
      </w:r>
      <w:r w:rsidR="00162EC1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>Бдтаева Л. К.</w:t>
      </w:r>
    </w:p>
    <w:p w14:paraId="2E07D10E" w14:textId="77777777" w:rsidR="006A0388" w:rsidRPr="00C20B6D" w:rsidRDefault="006A0388" w:rsidP="00C20B6D">
      <w:pPr>
        <w:pStyle w:val="ab"/>
        <w:ind w:left="-851" w:right="-28" w:firstLine="851"/>
        <w:rPr>
          <w:sz w:val="28"/>
          <w:szCs w:val="28"/>
        </w:rPr>
      </w:pPr>
      <w:r w:rsidRPr="00C20B6D">
        <w:rPr>
          <w:bCs/>
          <w:color w:val="000000"/>
          <w:kern w:val="2"/>
          <w:sz w:val="28"/>
          <w:szCs w:val="28"/>
        </w:rPr>
        <w:t xml:space="preserve">Квалификационная категория: </w:t>
      </w:r>
      <w:r w:rsidRPr="00C20B6D">
        <w:rPr>
          <w:sz w:val="28"/>
          <w:szCs w:val="28"/>
        </w:rPr>
        <w:t>соответствие занимаемой должности</w:t>
      </w:r>
    </w:p>
    <w:p w14:paraId="7CEBD67B" w14:textId="77777777" w:rsidR="0027731E" w:rsidRPr="00D50606" w:rsidRDefault="0027731E" w:rsidP="00D50606">
      <w:pPr>
        <w:pStyle w:val="1"/>
        <w:numPr>
          <w:ilvl w:val="0"/>
          <w:numId w:val="8"/>
        </w:numPr>
        <w:spacing w:before="0"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50606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14:paraId="7E902910" w14:textId="77777777" w:rsidR="00B956E4" w:rsidRDefault="00B956E4" w:rsidP="00B956E4">
      <w:pPr>
        <w:pStyle w:val="Default"/>
        <w:ind w:left="720"/>
      </w:pPr>
    </w:p>
    <w:p w14:paraId="7B8438BB" w14:textId="77777777" w:rsidR="00B956E4" w:rsidRPr="00763FA6" w:rsidRDefault="00B956E4" w:rsidP="00B9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1A8149C2" w14:textId="77777777" w:rsidR="00B956E4" w:rsidRPr="00763FA6" w:rsidRDefault="00B956E4" w:rsidP="00B956E4">
      <w:pPr>
        <w:numPr>
          <w:ilvl w:val="0"/>
          <w:numId w:val="23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закон Российской Федерации «Об образовании в Российской Федерации» от 29.12.2012 № 273-ФЗ (ред. от 03.07.2016г.); </w:t>
      </w:r>
    </w:p>
    <w:p w14:paraId="6CF759A3" w14:textId="77777777" w:rsidR="00B956E4" w:rsidRPr="00763FA6" w:rsidRDefault="00B956E4" w:rsidP="00B956E4">
      <w:pPr>
        <w:numPr>
          <w:ilvl w:val="0"/>
          <w:numId w:val="23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</w:t>
      </w:r>
    </w:p>
    <w:p w14:paraId="6836AAF6" w14:textId="77777777" w:rsidR="00B956E4" w:rsidRPr="00763FA6" w:rsidRDefault="00B956E4" w:rsidP="00B956E4">
      <w:pPr>
        <w:numPr>
          <w:ilvl w:val="0"/>
          <w:numId w:val="23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 • 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 </w:t>
      </w:r>
    </w:p>
    <w:p w14:paraId="14499D2D" w14:textId="77777777" w:rsidR="00B956E4" w:rsidRPr="00763FA6" w:rsidRDefault="00B956E4" w:rsidP="00B956E4">
      <w:pPr>
        <w:numPr>
          <w:ilvl w:val="0"/>
          <w:numId w:val="23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адаптированная основная образовательная программа основного общего образования обучающихся с нарушениями слуха ГБОУ КРОЦ; </w:t>
      </w:r>
    </w:p>
    <w:p w14:paraId="671F79D9" w14:textId="77777777" w:rsidR="00B956E4" w:rsidRPr="00763FA6" w:rsidRDefault="00B956E4" w:rsidP="00B956E4">
      <w:pPr>
        <w:numPr>
          <w:ilvl w:val="0"/>
          <w:numId w:val="23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</w:t>
      </w:r>
    </w:p>
    <w:p w14:paraId="3D926402" w14:textId="77777777" w:rsidR="00B956E4" w:rsidRPr="00763FA6" w:rsidRDefault="00B956E4" w:rsidP="00B956E4">
      <w:pPr>
        <w:numPr>
          <w:ilvl w:val="0"/>
          <w:numId w:val="23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</w:t>
      </w:r>
    </w:p>
    <w:p w14:paraId="341362F7" w14:textId="77777777" w:rsidR="00B956E4" w:rsidRPr="00763FA6" w:rsidRDefault="00B956E4" w:rsidP="00B956E4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план ГБОУ КРОЦ. </w:t>
      </w:r>
    </w:p>
    <w:p w14:paraId="66C86715" w14:textId="77777777" w:rsidR="00B956E4" w:rsidRPr="00763FA6" w:rsidRDefault="00B956E4" w:rsidP="00B9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ООО </w:t>
      </w:r>
    </w:p>
    <w:p w14:paraId="31278A2A" w14:textId="77777777" w:rsidR="00B956E4" w:rsidRPr="00763FA6" w:rsidRDefault="00B956E4" w:rsidP="00B956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54EC388F" w14:textId="77777777" w:rsidR="00B956E4" w:rsidRPr="00763FA6" w:rsidRDefault="00B956E4" w:rsidP="00B956E4">
      <w:pPr>
        <w:pStyle w:val="Default"/>
        <w:jc w:val="both"/>
        <w:rPr>
          <w:sz w:val="28"/>
          <w:szCs w:val="28"/>
        </w:rPr>
      </w:pPr>
      <w:r w:rsidRPr="00763FA6">
        <w:rPr>
          <w:sz w:val="28"/>
          <w:szCs w:val="28"/>
        </w:rPr>
        <w:t xml:space="preserve">Федеральный закон Российской Федерации «Об образовании в Российской Федерации от 29.12.2012 №273 -ФЗ (ред. от 03.07.2016г.); </w:t>
      </w:r>
    </w:p>
    <w:p w14:paraId="0542B4D9" w14:textId="77777777" w:rsidR="00B956E4" w:rsidRPr="00763FA6" w:rsidRDefault="00B956E4" w:rsidP="00B956E4">
      <w:pPr>
        <w:numPr>
          <w:ilvl w:val="0"/>
          <w:numId w:val="25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новый 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No 287); </w:t>
      </w:r>
    </w:p>
    <w:p w14:paraId="6B2095B6" w14:textId="77777777" w:rsidR="00B956E4" w:rsidRPr="00763FA6" w:rsidRDefault="00B956E4" w:rsidP="00B956E4">
      <w:pPr>
        <w:numPr>
          <w:ilvl w:val="0"/>
          <w:numId w:val="25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 </w:t>
      </w:r>
    </w:p>
    <w:p w14:paraId="5C1C5FC0" w14:textId="77777777" w:rsidR="00B956E4" w:rsidRPr="00763FA6" w:rsidRDefault="00B956E4" w:rsidP="00B956E4">
      <w:pPr>
        <w:numPr>
          <w:ilvl w:val="0"/>
          <w:numId w:val="25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адаптированная основная образовательная программа основного общего образования обучающихся с нарушениями слуха ГБОУ КРОЦ; </w:t>
      </w:r>
    </w:p>
    <w:p w14:paraId="479233AC" w14:textId="77777777" w:rsidR="00B956E4" w:rsidRPr="00763FA6" w:rsidRDefault="00B956E4" w:rsidP="00B956E4">
      <w:pPr>
        <w:numPr>
          <w:ilvl w:val="0"/>
          <w:numId w:val="25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</w:t>
      </w:r>
    </w:p>
    <w:p w14:paraId="4ED52F0A" w14:textId="77777777" w:rsidR="00B956E4" w:rsidRPr="00763FA6" w:rsidRDefault="00B956E4" w:rsidP="00B956E4">
      <w:pPr>
        <w:numPr>
          <w:ilvl w:val="0"/>
          <w:numId w:val="25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</w:t>
      </w:r>
    </w:p>
    <w:p w14:paraId="637A7F80" w14:textId="77777777" w:rsidR="00B956E4" w:rsidRPr="00763FA6" w:rsidRDefault="00B956E4" w:rsidP="00B956E4">
      <w:pPr>
        <w:numPr>
          <w:ilvl w:val="0"/>
          <w:numId w:val="25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 </w:t>
      </w:r>
    </w:p>
    <w:p w14:paraId="6D7A4EC7" w14:textId="77777777" w:rsidR="00B956E4" w:rsidRPr="00763FA6" w:rsidRDefault="00B956E4" w:rsidP="00B956E4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план ГБОУ КРОЦ. </w:t>
      </w:r>
    </w:p>
    <w:p w14:paraId="082D1D1C" w14:textId="77777777" w:rsidR="00B956E4" w:rsidRDefault="00B956E4" w:rsidP="00D50606">
      <w:pPr>
        <w:pStyle w:val="Default"/>
        <w:ind w:firstLine="567"/>
        <w:jc w:val="both"/>
        <w:rPr>
          <w:sz w:val="28"/>
          <w:szCs w:val="28"/>
        </w:rPr>
      </w:pPr>
    </w:p>
    <w:p w14:paraId="45C2758A" w14:textId="77777777" w:rsidR="00D50606" w:rsidRPr="00D50606" w:rsidRDefault="00D50606" w:rsidP="00D50606">
      <w:pPr>
        <w:widowControl w:val="0"/>
        <w:autoSpaceDE w:val="0"/>
        <w:autoSpaceDN w:val="0"/>
        <w:spacing w:before="12" w:after="0" w:line="240" w:lineRule="auto"/>
        <w:ind w:left="426" w:right="75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060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Цель обучения </w:t>
      </w:r>
      <w:r w:rsidRPr="00D506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D50606">
        <w:rPr>
          <w:rFonts w:ascii="Times New Roman" w:hAnsi="Times New Roman" w:cs="Times New Roman"/>
          <w:sz w:val="28"/>
          <w:szCs w:val="28"/>
        </w:rPr>
        <w:t>формирование и развитие элементарных коммуникативных и речевых умений в различных социальных ситуациях, их подготовка к жизни в современном обществе.</w:t>
      </w:r>
    </w:p>
    <w:p w14:paraId="50241C14" w14:textId="77777777" w:rsidR="00D50606" w:rsidRPr="00D50606" w:rsidRDefault="00D50606" w:rsidP="00D50606">
      <w:pPr>
        <w:pStyle w:val="Default"/>
        <w:ind w:left="1134"/>
        <w:jc w:val="both"/>
        <w:rPr>
          <w:color w:val="000000" w:themeColor="text1"/>
          <w:sz w:val="28"/>
          <w:szCs w:val="28"/>
        </w:rPr>
      </w:pPr>
      <w:r w:rsidRPr="00D50606">
        <w:rPr>
          <w:rFonts w:eastAsia="Times New Roman"/>
          <w:b/>
          <w:bCs/>
          <w:color w:val="000000" w:themeColor="text1"/>
          <w:sz w:val="28"/>
          <w:szCs w:val="28"/>
        </w:rPr>
        <w:t>Задачи:</w:t>
      </w:r>
    </w:p>
    <w:p w14:paraId="14560927" w14:textId="77777777" w:rsidR="00D50606" w:rsidRPr="00D50606" w:rsidRDefault="00D50606" w:rsidP="00D50606">
      <w:pPr>
        <w:pStyle w:val="Default"/>
        <w:spacing w:after="165"/>
        <w:ind w:left="1134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- совершенствование речевого опыта; </w:t>
      </w:r>
    </w:p>
    <w:p w14:paraId="43A9E77F" w14:textId="77777777" w:rsidR="00D50606" w:rsidRPr="00D50606" w:rsidRDefault="00D50606" w:rsidP="00D50606">
      <w:pPr>
        <w:pStyle w:val="Default"/>
        <w:spacing w:after="165"/>
        <w:ind w:left="1134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- коррекция и обогащение языковой базы устных высказываний; </w:t>
      </w:r>
    </w:p>
    <w:p w14:paraId="6822D42B" w14:textId="77777777" w:rsidR="00D50606" w:rsidRPr="00D50606" w:rsidRDefault="00D50606" w:rsidP="00D50606">
      <w:pPr>
        <w:pStyle w:val="Default"/>
        <w:spacing w:after="165"/>
        <w:ind w:left="1134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- формирование выразительной стороны речи; </w:t>
      </w:r>
    </w:p>
    <w:p w14:paraId="1B325814" w14:textId="77777777" w:rsidR="00D50606" w:rsidRPr="00D50606" w:rsidRDefault="00D50606" w:rsidP="00D50606">
      <w:pPr>
        <w:pStyle w:val="Default"/>
        <w:spacing w:after="165"/>
        <w:ind w:left="1134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- формирование и развитие устной коммуникации; </w:t>
      </w:r>
    </w:p>
    <w:p w14:paraId="7569C4AA" w14:textId="77777777" w:rsidR="00D50606" w:rsidRPr="00D50606" w:rsidRDefault="00D50606" w:rsidP="00D50606">
      <w:pPr>
        <w:pStyle w:val="Default"/>
        <w:spacing w:after="165"/>
        <w:ind w:left="1134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- обучение построению элементарных устных связных высказываний; </w:t>
      </w:r>
    </w:p>
    <w:p w14:paraId="75AA9FF2" w14:textId="77777777" w:rsidR="00D50606" w:rsidRPr="00D50606" w:rsidRDefault="00D50606" w:rsidP="00D50606">
      <w:pPr>
        <w:pStyle w:val="Default"/>
        <w:ind w:left="1134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- воспитание культуры речевого общения. </w:t>
      </w:r>
    </w:p>
    <w:p w14:paraId="2DC70039" w14:textId="77777777" w:rsidR="00D50606" w:rsidRPr="00D50606" w:rsidRDefault="00D50606" w:rsidP="001135DF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50606">
        <w:rPr>
          <w:rFonts w:ascii="Times New Roman" w:hAnsi="Times New Roman" w:cs="Times New Roman"/>
          <w:sz w:val="28"/>
          <w:szCs w:val="28"/>
        </w:rPr>
        <w:t>Решение поставленных задач позволяет совершенствовать у обучающихся с расстройством аутистического спектра навыки элементарной устной коммуникации, произносительной стороны речи, расширяет представления об окружающей действительности, обогащает их словарный запас, формирует начальные представления о культуре общения.</w:t>
      </w:r>
    </w:p>
    <w:p w14:paraId="4660678B" w14:textId="77777777" w:rsidR="00D50606" w:rsidRPr="00D50606" w:rsidRDefault="00D50606" w:rsidP="00D50606">
      <w:pPr>
        <w:pStyle w:val="Default"/>
        <w:ind w:firstLine="720"/>
        <w:jc w:val="both"/>
        <w:rPr>
          <w:b/>
          <w:bCs/>
          <w:sz w:val="28"/>
          <w:szCs w:val="28"/>
        </w:rPr>
      </w:pPr>
    </w:p>
    <w:p w14:paraId="7B711B5B" w14:textId="77777777" w:rsidR="0027731E" w:rsidRPr="00D50606" w:rsidRDefault="0027731E" w:rsidP="00D50606">
      <w:pPr>
        <w:pStyle w:val="11"/>
        <w:spacing w:after="120" w:line="240" w:lineRule="auto"/>
        <w:ind w:firstLine="567"/>
        <w:jc w:val="center"/>
        <w:rPr>
          <w:b/>
          <w:bCs/>
          <w:sz w:val="28"/>
          <w:szCs w:val="28"/>
        </w:rPr>
      </w:pPr>
      <w:r w:rsidRPr="00D50606">
        <w:rPr>
          <w:b/>
          <w:bCs/>
          <w:sz w:val="28"/>
          <w:szCs w:val="28"/>
        </w:rPr>
        <w:t>Место предмета в учебном плане</w:t>
      </w:r>
    </w:p>
    <w:p w14:paraId="3D33666C" w14:textId="77777777" w:rsidR="0027731E" w:rsidRDefault="0027731E" w:rsidP="00D50606">
      <w:pPr>
        <w:widowControl w:val="0"/>
        <w:autoSpaceDE w:val="0"/>
        <w:autoSpaceDN w:val="0"/>
        <w:spacing w:after="0" w:line="24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0606">
        <w:rPr>
          <w:rFonts w:ascii="Times New Roman" w:eastAsia="Times New Roman" w:hAnsi="Times New Roman" w:cs="Times New Roman"/>
          <w:sz w:val="28"/>
          <w:szCs w:val="28"/>
        </w:rPr>
        <w:t>В соответствие с недельным учебным планом на предмет «</w:t>
      </w:r>
      <w:r w:rsidRPr="00D50606">
        <w:rPr>
          <w:rFonts w:ascii="Times New Roman" w:hAnsi="Times New Roman" w:cs="Times New Roman"/>
          <w:sz w:val="28"/>
          <w:szCs w:val="28"/>
        </w:rPr>
        <w:t>Речевая практика</w:t>
      </w:r>
      <w:r w:rsidRPr="00D50606">
        <w:rPr>
          <w:rFonts w:ascii="Times New Roman" w:eastAsia="Times New Roman" w:hAnsi="Times New Roman" w:cs="Times New Roman"/>
          <w:sz w:val="28"/>
          <w:szCs w:val="28"/>
        </w:rPr>
        <w:t>» отводится</w:t>
      </w:r>
      <w:r w:rsidRPr="00D50606">
        <w:rPr>
          <w:rFonts w:ascii="Times New Roman" w:hAnsi="Times New Roman" w:cs="Times New Roman"/>
          <w:bCs/>
          <w:sz w:val="28"/>
          <w:szCs w:val="28"/>
        </w:rPr>
        <w:t xml:space="preserve"> 3</w:t>
      </w:r>
      <w:r w:rsidRPr="00D50606">
        <w:rPr>
          <w:rFonts w:ascii="Times New Roman" w:eastAsia="Times New Roman" w:hAnsi="Times New Roman" w:cs="Times New Roman"/>
          <w:sz w:val="28"/>
          <w:szCs w:val="28"/>
        </w:rPr>
        <w:t xml:space="preserve"> часа в неделю (</w:t>
      </w:r>
      <w:r w:rsidRPr="00D50606">
        <w:rPr>
          <w:rFonts w:ascii="Times New Roman" w:hAnsi="Times New Roman" w:cs="Times New Roman"/>
          <w:bCs/>
          <w:sz w:val="28"/>
          <w:szCs w:val="28"/>
        </w:rPr>
        <w:t>99</w:t>
      </w:r>
      <w:r w:rsidRPr="00D50606">
        <w:rPr>
          <w:rFonts w:ascii="Times New Roman" w:eastAsia="Times New Roman" w:hAnsi="Times New Roman" w:cs="Times New Roman"/>
          <w:sz w:val="28"/>
          <w:szCs w:val="28"/>
        </w:rPr>
        <w:t xml:space="preserve"> ч/в год).</w:t>
      </w:r>
    </w:p>
    <w:p w14:paraId="77ED1A84" w14:textId="77777777" w:rsidR="00B956E4" w:rsidRPr="00D50606" w:rsidRDefault="00B956E4" w:rsidP="00D50606">
      <w:pPr>
        <w:widowControl w:val="0"/>
        <w:autoSpaceDE w:val="0"/>
        <w:autoSpaceDN w:val="0"/>
        <w:spacing w:after="0" w:line="24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14:paraId="5E1F3FA0" w14:textId="77777777" w:rsidR="00D50606" w:rsidRPr="00D50606" w:rsidRDefault="00D50606" w:rsidP="00D50606">
      <w:pPr>
        <w:widowControl w:val="0"/>
        <w:autoSpaceDE w:val="0"/>
        <w:autoSpaceDN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5060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</w:t>
      </w:r>
      <w:r w:rsidRPr="00D5060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СОДЕРЖАНИЕ УЧЕБНОГО ПРЕДМЕТА</w:t>
      </w:r>
    </w:p>
    <w:p w14:paraId="6FD8B8C2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Содержание предмета</w:t>
      </w:r>
      <w:r w:rsidR="00C20B6D">
        <w:rPr>
          <w:sz w:val="28"/>
          <w:szCs w:val="28"/>
        </w:rPr>
        <w:t xml:space="preserve"> </w:t>
      </w:r>
      <w:r w:rsidRPr="00D50606">
        <w:rPr>
          <w:sz w:val="28"/>
          <w:szCs w:val="28"/>
        </w:rPr>
        <w:t xml:space="preserve">«Речевая практика» как учебного предмета на </w:t>
      </w:r>
      <w:r w:rsidRPr="00D50606">
        <w:rPr>
          <w:sz w:val="28"/>
          <w:szCs w:val="28"/>
          <w:lang w:val="en-US" w:bidi="en-US"/>
        </w:rPr>
        <w:t>I</w:t>
      </w:r>
      <w:r w:rsidRPr="00D50606">
        <w:rPr>
          <w:sz w:val="28"/>
          <w:szCs w:val="28"/>
        </w:rPr>
        <w:t xml:space="preserve">этапе обучения (1 дополнительный класс) представлено в АООП следующими разделами: аудирование и понимание речи, общение и его значение в жизни, дикция и выразительность речи, организация речевого общения. </w:t>
      </w:r>
    </w:p>
    <w:p w14:paraId="6834F04C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b/>
          <w:sz w:val="28"/>
          <w:szCs w:val="28"/>
        </w:rPr>
      </w:pPr>
      <w:r w:rsidRPr="00D50606">
        <w:rPr>
          <w:b/>
          <w:sz w:val="28"/>
          <w:szCs w:val="28"/>
        </w:rPr>
        <w:t>Аудирование и понимание речи</w:t>
      </w:r>
    </w:p>
    <w:p w14:paraId="51F37D55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Выполнение простых устных инструкций учителя, словесный отчет о выполненных действиях.</w:t>
      </w:r>
    </w:p>
    <w:p w14:paraId="051C0B09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b/>
          <w:sz w:val="28"/>
          <w:szCs w:val="28"/>
        </w:rPr>
      </w:pPr>
      <w:r w:rsidRPr="00D50606">
        <w:rPr>
          <w:b/>
          <w:sz w:val="28"/>
          <w:szCs w:val="28"/>
        </w:rPr>
        <w:t>Дикция и выразительность речи</w:t>
      </w:r>
    </w:p>
    <w:p w14:paraId="1FE013FD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Развитие артикуляционной моторики. Формирование правильного физиологического дыхания. Использование мимики и жестов в общении.</w:t>
      </w:r>
    </w:p>
    <w:p w14:paraId="726BA1D4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b/>
          <w:sz w:val="28"/>
          <w:szCs w:val="28"/>
        </w:rPr>
      </w:pPr>
      <w:r w:rsidRPr="00D50606">
        <w:rPr>
          <w:b/>
          <w:sz w:val="28"/>
          <w:szCs w:val="28"/>
        </w:rPr>
        <w:t>Общение и его значение в жизни</w:t>
      </w:r>
    </w:p>
    <w:p w14:paraId="262C48D0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Речевое и неречевое общение.</w:t>
      </w:r>
    </w:p>
    <w:p w14:paraId="0BF224B7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b/>
          <w:sz w:val="28"/>
          <w:szCs w:val="28"/>
        </w:rPr>
      </w:pPr>
      <w:r w:rsidRPr="00D50606">
        <w:rPr>
          <w:b/>
          <w:sz w:val="28"/>
          <w:szCs w:val="28"/>
        </w:rPr>
        <w:t>Организация речевого общения</w:t>
      </w:r>
    </w:p>
    <w:p w14:paraId="63772917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Обращение, привлечение внимания. «Ты» и «Вы», обращение по имени и отчеству, по фамилии, обращение к знакомым взрослым и ровесникам. </w:t>
      </w:r>
    </w:p>
    <w:p w14:paraId="6D70426D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Знакомство, представление, приветствие. Формулы «Меня зовут …», «Это …». </w:t>
      </w:r>
    </w:p>
    <w:p w14:paraId="06B13F18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Приветствие и прощание. Формулы «здравствуй», «до свидания». Жесты приветствия и прощания. </w:t>
      </w:r>
    </w:p>
    <w:p w14:paraId="58CE39FC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Просьба, совет. Обращение с просьбой к учителю, соседу по парте на уроке или на перемене. </w:t>
      </w:r>
    </w:p>
    <w:p w14:paraId="7A935036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Благодарность. Формулы «спасибо», «пожалуйста». </w:t>
      </w:r>
    </w:p>
    <w:p w14:paraId="00791564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Замечание, извинение. Правильная реакция на замечания. Формулы «извините, простите» без обращения. </w:t>
      </w:r>
    </w:p>
    <w:p w14:paraId="403654DA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Сочувствие, утешение. Сочувствие заболевшему сверстнику, взрослому, используя жесты, сопряженно с действиями взрослого. </w:t>
      </w:r>
    </w:p>
    <w:p w14:paraId="7F61F986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Алгоритм работы над темой речевой ситуации </w:t>
      </w:r>
    </w:p>
    <w:p w14:paraId="6CAE762C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Выявление и расширение представлений по теме речевой ситуации. </w:t>
      </w:r>
    </w:p>
    <w:p w14:paraId="7BF876C8" w14:textId="77777777" w:rsidR="00D50606" w:rsidRPr="00D50606" w:rsidRDefault="00D50606" w:rsidP="00D50606">
      <w:pPr>
        <w:pStyle w:val="Default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Актуализация, уточнение и расширение словарного запаса о теме ситуации. </w:t>
      </w:r>
    </w:p>
    <w:p w14:paraId="05F1E027" w14:textId="77777777" w:rsidR="00D50606" w:rsidRPr="00D50606" w:rsidRDefault="00D50606" w:rsidP="00D50606">
      <w:pPr>
        <w:pStyle w:val="Default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Составление предложений по теме ситуации, в т.ч. ответы на вопросы и формулирование вопросов учителю, одноклассникам. </w:t>
      </w:r>
    </w:p>
    <w:p w14:paraId="2B30F7A2" w14:textId="77777777" w:rsidR="00D50606" w:rsidRPr="00D50606" w:rsidRDefault="00D50606" w:rsidP="00D50606">
      <w:pPr>
        <w:pStyle w:val="Default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Конструирование диалогов, участие в диалогах по теме ситуации. </w:t>
      </w:r>
    </w:p>
    <w:p w14:paraId="1098D5ED" w14:textId="77777777" w:rsidR="00D50606" w:rsidRPr="00D50606" w:rsidRDefault="00D50606" w:rsidP="00D50606">
      <w:pPr>
        <w:pStyle w:val="Default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Выбор атрибутов к ролевой игре по теме речевой ситуации. Уточнение ролей, сюжета игры, его вариативности. Моделирование речевой ситуации. </w:t>
      </w:r>
    </w:p>
    <w:p w14:paraId="525390EE" w14:textId="77777777" w:rsidR="00D50606" w:rsidRPr="00D50606" w:rsidRDefault="00D50606" w:rsidP="00D50606">
      <w:pPr>
        <w:pStyle w:val="Default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Составление устного текста (диалогического или несложного монологического) по теме ситуации. </w:t>
      </w:r>
    </w:p>
    <w:p w14:paraId="6AEBDE43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Учебный материал в предложенных разделах, имеет концентрическую структуру и, в достаточной степени, представляет основы речевой практики необходимые,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</w:t>
      </w:r>
    </w:p>
    <w:p w14:paraId="75BAAE71" w14:textId="77777777" w:rsidR="00D50606" w:rsidRPr="00D50606" w:rsidRDefault="00D50606" w:rsidP="00D50606">
      <w:pPr>
        <w:widowControl w:val="0"/>
        <w:autoSpaceDE w:val="0"/>
        <w:autoSpaceDN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5C319DE" w14:textId="77777777" w:rsidR="00D50606" w:rsidRPr="00D50606" w:rsidRDefault="00D50606" w:rsidP="00D50606">
      <w:pPr>
        <w:widowControl w:val="0"/>
        <w:autoSpaceDE w:val="0"/>
        <w:autoSpaceDN w:val="0"/>
        <w:spacing w:after="0" w:line="240" w:lineRule="auto"/>
        <w:ind w:left="426" w:right="756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8C41404" w14:textId="77777777" w:rsidR="00D50606" w:rsidRPr="00D50606" w:rsidRDefault="00D50606" w:rsidP="00D50606">
      <w:pPr>
        <w:widowControl w:val="0"/>
        <w:autoSpaceDE w:val="0"/>
        <w:autoSpaceDN w:val="0"/>
        <w:spacing w:after="0" w:line="24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5060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III</w:t>
      </w:r>
      <w:r w:rsidRPr="00D5060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ПЛАНИРУЕМЫЕ РЕЗУЛЬТАТЫ</w:t>
      </w:r>
    </w:p>
    <w:p w14:paraId="1540CA67" w14:textId="77777777" w:rsidR="00D50606" w:rsidRPr="00D50606" w:rsidRDefault="00D50606" w:rsidP="00D50606">
      <w:pPr>
        <w:pStyle w:val="11"/>
        <w:spacing w:line="240" w:lineRule="auto"/>
        <w:ind w:left="426" w:firstLine="708"/>
        <w:jc w:val="both"/>
        <w:rPr>
          <w:b/>
          <w:bCs/>
          <w:color w:val="000000" w:themeColor="text1"/>
          <w:sz w:val="28"/>
          <w:szCs w:val="28"/>
        </w:rPr>
      </w:pPr>
      <w:r w:rsidRPr="00D50606">
        <w:rPr>
          <w:b/>
          <w:bCs/>
          <w:color w:val="000000" w:themeColor="text1"/>
          <w:sz w:val="28"/>
          <w:szCs w:val="28"/>
        </w:rPr>
        <w:t xml:space="preserve"> а) Личностные результаты: </w:t>
      </w:r>
      <w:r w:rsidRPr="00D50606">
        <w:rPr>
          <w:color w:val="000000" w:themeColor="text1"/>
          <w:sz w:val="28"/>
          <w:szCs w:val="28"/>
        </w:rPr>
        <w:t>овладение обучающимися социальными (жизненными) компетенциями.</w:t>
      </w:r>
    </w:p>
    <w:p w14:paraId="71A18916" w14:textId="77777777" w:rsidR="00D50606" w:rsidRPr="00D50606" w:rsidRDefault="00D50606" w:rsidP="00D50606">
      <w:pPr>
        <w:pStyle w:val="Default"/>
        <w:spacing w:after="181"/>
        <w:ind w:left="426" w:firstLine="708"/>
        <w:jc w:val="both"/>
        <w:rPr>
          <w:color w:val="000000" w:themeColor="text1"/>
          <w:sz w:val="28"/>
          <w:szCs w:val="28"/>
        </w:rPr>
      </w:pPr>
      <w:r w:rsidRPr="00D50606">
        <w:rPr>
          <w:color w:val="000000" w:themeColor="text1"/>
          <w:sz w:val="28"/>
          <w:szCs w:val="28"/>
        </w:rPr>
        <w:t xml:space="preserve">-владеет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дела); </w:t>
      </w:r>
    </w:p>
    <w:p w14:paraId="5D150F9F" w14:textId="77777777" w:rsidR="00D50606" w:rsidRPr="00D50606" w:rsidRDefault="00D50606" w:rsidP="00D50606">
      <w:pPr>
        <w:pStyle w:val="Default"/>
        <w:spacing w:after="181"/>
        <w:ind w:left="426" w:firstLine="708"/>
        <w:jc w:val="both"/>
        <w:rPr>
          <w:color w:val="000000" w:themeColor="text1"/>
          <w:sz w:val="28"/>
          <w:szCs w:val="28"/>
        </w:rPr>
      </w:pPr>
      <w:r w:rsidRPr="00D50606">
        <w:rPr>
          <w:color w:val="000000" w:themeColor="text1"/>
          <w:sz w:val="28"/>
          <w:szCs w:val="28"/>
        </w:rPr>
        <w:t xml:space="preserve">- владеет элементарными навыками коммуникации и принятыми ритуалами социального взаимодействия; </w:t>
      </w:r>
    </w:p>
    <w:p w14:paraId="0C051FB5" w14:textId="77777777" w:rsidR="00D50606" w:rsidRPr="00D50606" w:rsidRDefault="00D50606" w:rsidP="00D50606">
      <w:pPr>
        <w:widowControl w:val="0"/>
        <w:autoSpaceDE w:val="0"/>
        <w:autoSpaceDN w:val="0"/>
        <w:spacing w:after="0" w:line="240" w:lineRule="auto"/>
        <w:ind w:left="426" w:right="754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50606">
        <w:rPr>
          <w:rFonts w:ascii="Times New Roman" w:hAnsi="Times New Roman" w:cs="Times New Roman"/>
          <w:color w:val="000000" w:themeColor="text1"/>
          <w:sz w:val="28"/>
          <w:szCs w:val="28"/>
        </w:rPr>
        <w:t>- развивает положительные свойства и качества личности.</w:t>
      </w:r>
    </w:p>
    <w:p w14:paraId="3B9E072B" w14:textId="77777777" w:rsidR="00D50606" w:rsidRPr="00D50606" w:rsidRDefault="00D50606" w:rsidP="00D50606">
      <w:pPr>
        <w:pStyle w:val="11"/>
        <w:spacing w:after="120"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b/>
          <w:bCs/>
          <w:color w:val="000000" w:themeColor="text1"/>
          <w:sz w:val="28"/>
          <w:szCs w:val="28"/>
        </w:rPr>
        <w:t xml:space="preserve">б) Предметные результаты: </w:t>
      </w:r>
      <w:r w:rsidRPr="00D50606">
        <w:rPr>
          <w:sz w:val="28"/>
          <w:szCs w:val="28"/>
        </w:rPr>
        <w:t>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</w:t>
      </w:r>
    </w:p>
    <w:p w14:paraId="3885E11A" w14:textId="77777777" w:rsidR="00D50606" w:rsidRPr="00D50606" w:rsidRDefault="00D50606" w:rsidP="00D50606">
      <w:pPr>
        <w:pStyle w:val="11"/>
        <w:spacing w:after="120" w:line="240" w:lineRule="auto"/>
        <w:ind w:left="425" w:firstLine="709"/>
        <w:jc w:val="both"/>
        <w:rPr>
          <w:bCs/>
          <w:sz w:val="28"/>
          <w:szCs w:val="28"/>
        </w:rPr>
      </w:pPr>
      <w:r w:rsidRPr="00D50606">
        <w:rPr>
          <w:sz w:val="28"/>
          <w:szCs w:val="28"/>
        </w:rPr>
        <w:t xml:space="preserve">АООП по речевой практике определяет два уровня овладения </w:t>
      </w:r>
      <w:r w:rsidRPr="00D50606">
        <w:rPr>
          <w:bCs/>
          <w:sz w:val="28"/>
          <w:szCs w:val="28"/>
        </w:rPr>
        <w:t>предметными результатами: минимальный и достаточный.</w:t>
      </w:r>
    </w:p>
    <w:p w14:paraId="03196C2E" w14:textId="77777777" w:rsidR="00D50606" w:rsidRPr="00D50606" w:rsidRDefault="00D50606" w:rsidP="00D50606">
      <w:pPr>
        <w:pStyle w:val="11"/>
        <w:spacing w:line="240" w:lineRule="auto"/>
        <w:ind w:left="425" w:firstLine="709"/>
        <w:jc w:val="both"/>
        <w:rPr>
          <w:b/>
          <w:bCs/>
          <w:sz w:val="28"/>
          <w:szCs w:val="28"/>
        </w:rPr>
      </w:pPr>
      <w:r w:rsidRPr="00D50606">
        <w:rPr>
          <w:b/>
          <w:bCs/>
          <w:sz w:val="28"/>
          <w:szCs w:val="28"/>
        </w:rPr>
        <w:t>Минимальный уровень:</w:t>
      </w:r>
    </w:p>
    <w:p w14:paraId="0157CA00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0"/>
          <w:tab w:val="left" w:pos="67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выполнять простые инструкции учителя;</w:t>
      </w:r>
    </w:p>
    <w:p w14:paraId="1FED18B4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0"/>
          <w:tab w:val="left" w:pos="67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выбирать картинку, соответствующую слову с помощью учителя;</w:t>
      </w:r>
    </w:p>
    <w:p w14:paraId="65D96C6D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использовать речевые алгоритмы при общении в различных ситуациях.</w:t>
      </w:r>
    </w:p>
    <w:p w14:paraId="612183C0" w14:textId="77777777" w:rsidR="00D50606" w:rsidRPr="00D50606" w:rsidRDefault="00D50606" w:rsidP="00D50606">
      <w:pPr>
        <w:pStyle w:val="11"/>
        <w:spacing w:line="240" w:lineRule="auto"/>
        <w:ind w:left="425" w:firstLine="709"/>
        <w:jc w:val="both"/>
        <w:rPr>
          <w:b/>
          <w:bCs/>
          <w:sz w:val="28"/>
          <w:szCs w:val="28"/>
        </w:rPr>
      </w:pPr>
    </w:p>
    <w:p w14:paraId="5DC83F5B" w14:textId="77777777" w:rsidR="00D50606" w:rsidRPr="00D50606" w:rsidRDefault="00D50606" w:rsidP="00D50606">
      <w:pPr>
        <w:pStyle w:val="11"/>
        <w:spacing w:line="240" w:lineRule="auto"/>
        <w:ind w:left="425" w:firstLine="709"/>
        <w:jc w:val="both"/>
        <w:rPr>
          <w:b/>
          <w:bCs/>
          <w:sz w:val="28"/>
          <w:szCs w:val="28"/>
        </w:rPr>
      </w:pPr>
      <w:r w:rsidRPr="00D50606">
        <w:rPr>
          <w:b/>
          <w:bCs/>
          <w:sz w:val="28"/>
          <w:szCs w:val="28"/>
        </w:rPr>
        <w:t>Достаточный уровень:</w:t>
      </w:r>
    </w:p>
    <w:p w14:paraId="66336165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выполнять простые инструкции учителя;</w:t>
      </w:r>
    </w:p>
    <w:p w14:paraId="5C2C49A3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выбирать картинку, соответствующую слову;</w:t>
      </w:r>
    </w:p>
    <w:p w14:paraId="2A11EC46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отвечать на простые вопросы с помощью учителя;</w:t>
      </w:r>
    </w:p>
    <w:p w14:paraId="0CA20F27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знать и применять элементарные правила речевого общения;</w:t>
      </w:r>
    </w:p>
    <w:p w14:paraId="402BF6DA" w14:textId="77777777" w:rsidR="00D50606" w:rsidRPr="00D50606" w:rsidRDefault="00D50606" w:rsidP="00D50606">
      <w:pPr>
        <w:pStyle w:val="11"/>
        <w:numPr>
          <w:ilvl w:val="8"/>
          <w:numId w:val="18"/>
        </w:numPr>
        <w:tabs>
          <w:tab w:val="left" w:pos="672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уметь употреблять базовые формулы речевого общения (сообщить              </w:t>
      </w:r>
    </w:p>
    <w:p w14:paraId="71A9DF0F" w14:textId="77777777" w:rsidR="00D50606" w:rsidRPr="00D50606" w:rsidRDefault="00D50606" w:rsidP="00D50606">
      <w:pPr>
        <w:pStyle w:val="11"/>
        <w:tabs>
          <w:tab w:val="left" w:pos="672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элементарные сведения о себе - имя, домашний адрес);</w:t>
      </w:r>
    </w:p>
    <w:p w14:paraId="1CDF48CC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участвовать в беседе на темы, близкие личному опыту ребёнка;</w:t>
      </w:r>
    </w:p>
    <w:p w14:paraId="3CF887CF" w14:textId="77777777" w:rsidR="00D50606" w:rsidRPr="00D50606" w:rsidRDefault="00D50606" w:rsidP="00D50606">
      <w:pPr>
        <w:pStyle w:val="11"/>
        <w:numPr>
          <w:ilvl w:val="7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выбирать правильные средства интонации, ориентируясь на образец речи или </w:t>
      </w:r>
    </w:p>
    <w:p w14:paraId="257EF7E7" w14:textId="77777777" w:rsidR="00D50606" w:rsidRPr="00D50606" w:rsidRDefault="00D50606" w:rsidP="00D50606">
      <w:pPr>
        <w:pStyle w:val="11"/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анализ речевой ситуации;</w:t>
      </w:r>
    </w:p>
    <w:p w14:paraId="12F91B62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понимать содержание небольших по объёму сказок, рассказов, детских теле- и</w:t>
      </w:r>
    </w:p>
    <w:p w14:paraId="799C367F" w14:textId="77777777" w:rsidR="00D50606" w:rsidRPr="00D50606" w:rsidRDefault="00D50606" w:rsidP="00D50606">
      <w:pPr>
        <w:pStyle w:val="11"/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радиопередач; отвечать на простые вопросы по их содержанию;</w:t>
      </w:r>
    </w:p>
    <w:p w14:paraId="78E3934E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использовать изученные речевые алгоритмы при общении;</w:t>
      </w:r>
    </w:p>
    <w:p w14:paraId="4D970A33" w14:textId="77777777" w:rsidR="00D50606" w:rsidRPr="00D50606" w:rsidRDefault="00D50606" w:rsidP="00D50606">
      <w:pPr>
        <w:pStyle w:val="11"/>
        <w:numPr>
          <w:ilvl w:val="4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 xml:space="preserve">принимать участие в коллективном составлении рассказа или сказки по темам </w:t>
      </w:r>
    </w:p>
    <w:p w14:paraId="366F31E7" w14:textId="77777777" w:rsidR="00D50606" w:rsidRPr="00D50606" w:rsidRDefault="00D50606" w:rsidP="00D50606">
      <w:pPr>
        <w:pStyle w:val="11"/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речевых ситуаций;</w:t>
      </w:r>
    </w:p>
    <w:p w14:paraId="62DA298E" w14:textId="77777777" w:rsidR="00D50606" w:rsidRPr="00D50606" w:rsidRDefault="00D50606" w:rsidP="00D50606">
      <w:pPr>
        <w:pStyle w:val="11"/>
        <w:numPr>
          <w:ilvl w:val="0"/>
          <w:numId w:val="18"/>
        </w:numPr>
        <w:tabs>
          <w:tab w:val="left" w:pos="672"/>
          <w:tab w:val="left" w:pos="689"/>
        </w:tabs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воспроизводить составленные рассказы с опорой на картинный или картинно</w:t>
      </w:r>
      <w:r w:rsidRPr="00D50606">
        <w:rPr>
          <w:sz w:val="28"/>
          <w:szCs w:val="28"/>
        </w:rPr>
        <w:softHyphen/>
      </w:r>
    </w:p>
    <w:p w14:paraId="66792717" w14:textId="77777777" w:rsidR="00D50606" w:rsidRPr="00D50606" w:rsidRDefault="00D50606" w:rsidP="00D50606">
      <w:pPr>
        <w:pStyle w:val="11"/>
        <w:spacing w:line="240" w:lineRule="auto"/>
        <w:ind w:left="425" w:firstLine="709"/>
        <w:jc w:val="both"/>
        <w:rPr>
          <w:sz w:val="28"/>
          <w:szCs w:val="28"/>
        </w:rPr>
      </w:pPr>
      <w:r w:rsidRPr="00D50606">
        <w:rPr>
          <w:sz w:val="28"/>
          <w:szCs w:val="28"/>
        </w:rPr>
        <w:t>символический план.</w:t>
      </w:r>
    </w:p>
    <w:p w14:paraId="50DD9CE2" w14:textId="77777777" w:rsidR="00D50606" w:rsidRPr="00D50606" w:rsidRDefault="00D50606" w:rsidP="00D50606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425" w:right="755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D5060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в) Метапредметные результаты:</w:t>
      </w:r>
    </w:p>
    <w:p w14:paraId="60D869C9" w14:textId="77777777" w:rsidR="00D50606" w:rsidRPr="00D50606" w:rsidRDefault="00D50606" w:rsidP="00D50606">
      <w:pPr>
        <w:pStyle w:val="c2"/>
        <w:shd w:val="clear" w:color="auto" w:fill="FFFFFF"/>
        <w:spacing w:before="0" w:beforeAutospacing="0" w:after="0" w:afterAutospacing="0"/>
        <w:ind w:left="425" w:firstLine="709"/>
        <w:jc w:val="both"/>
        <w:rPr>
          <w:color w:val="000000" w:themeColor="text1"/>
          <w:sz w:val="28"/>
          <w:szCs w:val="28"/>
        </w:rPr>
      </w:pPr>
      <w:r w:rsidRPr="00D50606">
        <w:rPr>
          <w:rStyle w:val="c0"/>
          <w:color w:val="000000" w:themeColor="text1"/>
          <w:sz w:val="28"/>
          <w:szCs w:val="28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695F1C22" w14:textId="77777777" w:rsidR="00D50606" w:rsidRPr="00D50606" w:rsidRDefault="00D50606" w:rsidP="00D50606">
      <w:pPr>
        <w:pStyle w:val="c2"/>
        <w:shd w:val="clear" w:color="auto" w:fill="FFFFFF"/>
        <w:spacing w:before="0" w:beforeAutospacing="0" w:after="0" w:afterAutospacing="0"/>
        <w:ind w:left="425" w:firstLine="709"/>
        <w:jc w:val="both"/>
        <w:rPr>
          <w:color w:val="000000" w:themeColor="text1"/>
          <w:sz w:val="28"/>
          <w:szCs w:val="28"/>
        </w:rPr>
      </w:pPr>
      <w:r w:rsidRPr="00D50606">
        <w:rPr>
          <w:rStyle w:val="c0"/>
          <w:color w:val="000000" w:themeColor="text1"/>
          <w:sz w:val="28"/>
          <w:szCs w:val="28"/>
        </w:rPr>
        <w:t> — Овладение способами выполнения заданий творческого и поискового характера.</w:t>
      </w:r>
    </w:p>
    <w:p w14:paraId="00C73593" w14:textId="77777777" w:rsidR="00D50606" w:rsidRPr="00D50606" w:rsidRDefault="00D50606" w:rsidP="00D50606">
      <w:pPr>
        <w:pStyle w:val="c2"/>
        <w:shd w:val="clear" w:color="auto" w:fill="FFFFFF"/>
        <w:spacing w:before="0" w:beforeAutospacing="0" w:after="0" w:afterAutospacing="0"/>
        <w:ind w:left="425" w:firstLine="709"/>
        <w:jc w:val="both"/>
        <w:rPr>
          <w:color w:val="000000" w:themeColor="text1"/>
          <w:sz w:val="28"/>
          <w:szCs w:val="28"/>
        </w:rPr>
      </w:pPr>
      <w:r w:rsidRPr="00D50606">
        <w:rPr>
          <w:rStyle w:val="c0"/>
          <w:color w:val="000000" w:themeColor="text1"/>
          <w:sz w:val="28"/>
          <w:szCs w:val="28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755EE71F" w14:textId="77777777" w:rsidR="00D50606" w:rsidRPr="00D50606" w:rsidRDefault="00D50606" w:rsidP="00D50606">
      <w:pPr>
        <w:pStyle w:val="c2"/>
        <w:shd w:val="clear" w:color="auto" w:fill="FFFFFF"/>
        <w:spacing w:before="0" w:beforeAutospacing="0" w:after="0" w:afterAutospacing="0"/>
        <w:ind w:left="425" w:firstLine="709"/>
        <w:jc w:val="both"/>
        <w:rPr>
          <w:color w:val="000000" w:themeColor="text1"/>
          <w:sz w:val="28"/>
          <w:szCs w:val="28"/>
        </w:rPr>
      </w:pPr>
      <w:r w:rsidRPr="00D50606">
        <w:rPr>
          <w:rStyle w:val="c0"/>
          <w:color w:val="000000" w:themeColor="text1"/>
          <w:sz w:val="28"/>
          <w:szCs w:val="28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54D57C3C" w14:textId="77777777" w:rsidR="00D50606" w:rsidRPr="00D50606" w:rsidRDefault="00D50606" w:rsidP="00D50606">
      <w:pPr>
        <w:pStyle w:val="c2"/>
        <w:shd w:val="clear" w:color="auto" w:fill="FFFFFF"/>
        <w:spacing w:before="0" w:beforeAutospacing="0" w:after="0" w:afterAutospacing="0"/>
        <w:ind w:left="425" w:firstLine="709"/>
        <w:jc w:val="both"/>
        <w:rPr>
          <w:color w:val="000000" w:themeColor="text1"/>
          <w:sz w:val="28"/>
          <w:szCs w:val="28"/>
        </w:rPr>
      </w:pPr>
      <w:r w:rsidRPr="00D50606">
        <w:rPr>
          <w:rStyle w:val="c0"/>
          <w:color w:val="000000" w:themeColor="text1"/>
          <w:sz w:val="28"/>
          <w:szCs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1D0BE570" w14:textId="77777777" w:rsidR="00D50606" w:rsidRPr="00D50606" w:rsidRDefault="00D50606" w:rsidP="00D50606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425" w:right="755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C6DB2C8" w14:textId="77777777" w:rsidR="00D50606" w:rsidRPr="00D50606" w:rsidRDefault="00D50606" w:rsidP="00D50606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425"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5060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Система оценки</w:t>
      </w:r>
      <w:r w:rsidRPr="00D5060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>: безоценочная</w:t>
      </w:r>
    </w:p>
    <w:p w14:paraId="47708C3B" w14:textId="77777777" w:rsidR="00F477E2" w:rsidRPr="00D50606" w:rsidRDefault="00F477E2" w:rsidP="00D50606">
      <w:pPr>
        <w:pStyle w:val="11"/>
        <w:spacing w:line="240" w:lineRule="auto"/>
        <w:ind w:left="720"/>
        <w:rPr>
          <w:b/>
          <w:bCs/>
          <w:sz w:val="28"/>
          <w:szCs w:val="28"/>
        </w:rPr>
      </w:pPr>
    </w:p>
    <w:p w14:paraId="43C08ABA" w14:textId="77777777" w:rsidR="00D50606" w:rsidRPr="00F22AE0" w:rsidRDefault="00D50606" w:rsidP="00D50606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</w:t>
      </w:r>
    </w:p>
    <w:tbl>
      <w:tblPr>
        <w:tblStyle w:val="a6"/>
        <w:tblW w:w="9634" w:type="dxa"/>
        <w:tblInd w:w="569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2268"/>
      </w:tblGrid>
      <w:tr w:rsidR="00D50606" w:rsidRPr="00F22AE0" w14:paraId="63C2344C" w14:textId="77777777" w:rsidTr="00D50606">
        <w:tc>
          <w:tcPr>
            <w:tcW w:w="704" w:type="dxa"/>
            <w:vAlign w:val="center"/>
          </w:tcPr>
          <w:p w14:paraId="4C96CC80" w14:textId="77777777" w:rsidR="00D50606" w:rsidRPr="00F22AE0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vAlign w:val="center"/>
          </w:tcPr>
          <w:p w14:paraId="5030168D" w14:textId="77777777" w:rsidR="00D50606" w:rsidRPr="00AF48BA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268" w:type="dxa"/>
            <w:vAlign w:val="center"/>
          </w:tcPr>
          <w:p w14:paraId="5FDE0712" w14:textId="77777777" w:rsidR="00D50606" w:rsidRPr="00AF48BA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D50606" w:rsidRPr="00F22AE0" w14:paraId="5C562852" w14:textId="77777777" w:rsidTr="00D50606">
        <w:tc>
          <w:tcPr>
            <w:tcW w:w="704" w:type="dxa"/>
            <w:vAlign w:val="center"/>
          </w:tcPr>
          <w:p w14:paraId="2C5D43FE" w14:textId="77777777" w:rsidR="00D50606" w:rsidRPr="00F22AE0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11062ED5" w14:textId="77777777" w:rsidR="00D50606" w:rsidRPr="00D40FDC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D40FDC">
              <w:rPr>
                <w:rFonts w:ascii="Times New Roman" w:hAnsi="Times New Roman" w:cs="Times New Roman"/>
                <w:sz w:val="24"/>
                <w:szCs w:val="24"/>
              </w:rPr>
              <w:t>Аудирование и понимание речи</w:t>
            </w:r>
          </w:p>
        </w:tc>
        <w:tc>
          <w:tcPr>
            <w:tcW w:w="2268" w:type="dxa"/>
            <w:vAlign w:val="center"/>
          </w:tcPr>
          <w:p w14:paraId="353F66C3" w14:textId="77777777" w:rsidR="00D50606" w:rsidRPr="00AF48BA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0606" w:rsidRPr="00F22AE0" w14:paraId="0AA3AE44" w14:textId="77777777" w:rsidTr="00D50606">
        <w:tc>
          <w:tcPr>
            <w:tcW w:w="704" w:type="dxa"/>
            <w:vAlign w:val="center"/>
          </w:tcPr>
          <w:p w14:paraId="7055B7B0" w14:textId="77777777" w:rsidR="00D50606" w:rsidRPr="00F22AE0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2374DC57" w14:textId="77777777" w:rsidR="00D50606" w:rsidRPr="00D40FDC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D40FDC">
              <w:rPr>
                <w:rFonts w:ascii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2268" w:type="dxa"/>
            <w:vAlign w:val="center"/>
          </w:tcPr>
          <w:p w14:paraId="5535C3C1" w14:textId="77777777" w:rsidR="00D50606" w:rsidRPr="00AF48BA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0606" w:rsidRPr="00F22AE0" w14:paraId="17AFF424" w14:textId="77777777" w:rsidTr="00D50606">
        <w:tc>
          <w:tcPr>
            <w:tcW w:w="704" w:type="dxa"/>
            <w:vAlign w:val="center"/>
          </w:tcPr>
          <w:p w14:paraId="44611070" w14:textId="77777777" w:rsidR="00D50606" w:rsidRPr="00F22AE0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5AC07932" w14:textId="77777777" w:rsidR="00D50606" w:rsidRPr="00D40FDC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D40FDC">
              <w:rPr>
                <w:rFonts w:ascii="Times New Roman" w:hAnsi="Times New Roman" w:cs="Times New Roman"/>
                <w:sz w:val="24"/>
                <w:szCs w:val="24"/>
              </w:rPr>
              <w:t>Общение и его значение в жизни</w:t>
            </w:r>
          </w:p>
        </w:tc>
        <w:tc>
          <w:tcPr>
            <w:tcW w:w="2268" w:type="dxa"/>
            <w:vAlign w:val="center"/>
          </w:tcPr>
          <w:p w14:paraId="24F64B35" w14:textId="77777777" w:rsidR="00D50606" w:rsidRPr="00AF48BA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0606" w:rsidRPr="00F22AE0" w14:paraId="4405B52D" w14:textId="77777777" w:rsidTr="00D50606">
        <w:tc>
          <w:tcPr>
            <w:tcW w:w="704" w:type="dxa"/>
            <w:vAlign w:val="center"/>
          </w:tcPr>
          <w:p w14:paraId="5435D248" w14:textId="77777777" w:rsidR="00D50606" w:rsidRPr="00F22AE0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14:paraId="2FD0FFC1" w14:textId="77777777" w:rsidR="00D50606" w:rsidRPr="00D40FDC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D40FDC">
              <w:rPr>
                <w:rFonts w:ascii="Times New Roman" w:hAnsi="Times New Roman" w:cs="Times New Roman"/>
                <w:sz w:val="24"/>
                <w:szCs w:val="24"/>
              </w:rPr>
              <w:t>Организация речевого общения</w:t>
            </w:r>
          </w:p>
        </w:tc>
        <w:tc>
          <w:tcPr>
            <w:tcW w:w="2268" w:type="dxa"/>
            <w:vAlign w:val="center"/>
          </w:tcPr>
          <w:p w14:paraId="7FF062A8" w14:textId="77777777" w:rsidR="00D50606" w:rsidRPr="00AF48BA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50606" w:rsidRPr="00F22AE0" w14:paraId="761A52AF" w14:textId="77777777" w:rsidTr="00D50606">
        <w:trPr>
          <w:trHeight w:val="439"/>
        </w:trPr>
        <w:tc>
          <w:tcPr>
            <w:tcW w:w="7366" w:type="dxa"/>
            <w:gridSpan w:val="2"/>
            <w:vAlign w:val="center"/>
          </w:tcPr>
          <w:p w14:paraId="2A0459CA" w14:textId="77777777" w:rsidR="00D50606" w:rsidRPr="00AF48BA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14:paraId="03F55714" w14:textId="77777777" w:rsidR="00D50606" w:rsidRPr="00AF48BA" w:rsidRDefault="00D50606" w:rsidP="00D5060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99ч.</w:t>
            </w:r>
          </w:p>
        </w:tc>
      </w:tr>
    </w:tbl>
    <w:p w14:paraId="6AE2FB28" w14:textId="77777777" w:rsidR="00D50606" w:rsidRPr="00F22AE0" w:rsidRDefault="00D50606" w:rsidP="00D50606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20CA29D7" w14:textId="77777777" w:rsidR="00D50606" w:rsidRDefault="00D50606" w:rsidP="00D50606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D50606" w:rsidSect="00C20B6D">
          <w:pgSz w:w="11910" w:h="16840"/>
          <w:pgMar w:top="1123" w:right="1278" w:bottom="709" w:left="851" w:header="720" w:footer="720" w:gutter="0"/>
          <w:cols w:space="720"/>
          <w:docGrid w:linePitch="299"/>
        </w:sectPr>
      </w:pPr>
    </w:p>
    <w:p w14:paraId="06B3DDC6" w14:textId="77777777" w:rsidR="00D50606" w:rsidRDefault="00D50606" w:rsidP="00D50606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D4F9F0A" w14:textId="77777777" w:rsidR="00D50606" w:rsidRDefault="00D50606" w:rsidP="00D50606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D50606" w:rsidSect="00D50606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методическое и материально-техническое обеспечение образовательного 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</w:p>
    <w:tbl>
      <w:tblPr>
        <w:tblW w:w="9245" w:type="dxa"/>
        <w:tblInd w:w="7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791"/>
        <w:gridCol w:w="3243"/>
      </w:tblGrid>
      <w:tr w:rsidR="00D50606" w:rsidRPr="00AF48BA" w14:paraId="1DEADA33" w14:textId="77777777" w:rsidTr="00D5060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951F9F" w14:textId="77777777" w:rsidR="00D50606" w:rsidRPr="00AF48BA" w:rsidRDefault="00D50606" w:rsidP="00D506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Печатные пособия</w:t>
            </w:r>
          </w:p>
        </w:tc>
      </w:tr>
      <w:tr w:rsidR="00D50606" w:rsidRPr="00AF48BA" w14:paraId="2BCC866C" w14:textId="77777777" w:rsidTr="00D5060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C19C49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Демонстрационный материал (картинки предметные, таблицы) в соответствии с темами программы обучения.</w:t>
            </w:r>
          </w:p>
          <w:p w14:paraId="7F957A7A" w14:textId="77777777" w:rsidR="00D50606" w:rsidRPr="00AF48BA" w:rsidRDefault="00D50606" w:rsidP="00D506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Карточки с заданиями по математике для 1 – 4 классов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891FC" w14:textId="77777777" w:rsidR="00D50606" w:rsidRPr="00AF48BA" w:rsidRDefault="00D50606" w:rsidP="00D506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55272C" w14:textId="77777777" w:rsidR="00D50606" w:rsidRPr="00AF48BA" w:rsidRDefault="00D50606" w:rsidP="00D506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Многоразового использования.</w:t>
            </w:r>
          </w:p>
        </w:tc>
      </w:tr>
      <w:tr w:rsidR="00D50606" w:rsidRPr="00AF48BA" w14:paraId="1D72C83C" w14:textId="77777777" w:rsidTr="00D5060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DA2FE" w14:textId="77777777" w:rsidR="00D50606" w:rsidRPr="00AF48BA" w:rsidRDefault="00D50606" w:rsidP="00D506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Компьютерные и информационно-коммуникативные средства</w:t>
            </w:r>
          </w:p>
        </w:tc>
      </w:tr>
      <w:tr w:rsidR="00D50606" w:rsidRPr="00AF48BA" w14:paraId="0E9C5AAC" w14:textId="77777777" w:rsidTr="00D5060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87718" w14:textId="77777777" w:rsidR="00D50606" w:rsidRPr="00AF48BA" w:rsidRDefault="00D50606" w:rsidP="00D506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Цифровые информационные инструменты и источники (по основным темам программы): электронные справочные и учебные пособия, виртуальные лаборатории (изучения процесса движения, работы; геометрическое конструирование и моделирование и др.)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7DB0A1" w14:textId="77777777" w:rsidR="00D50606" w:rsidRPr="00AF48BA" w:rsidRDefault="00D50606" w:rsidP="00D506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DF352" w14:textId="77777777" w:rsidR="00D50606" w:rsidRPr="00AF48BA" w:rsidRDefault="00D50606" w:rsidP="00D506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 наличии необходимых технических условий</w:t>
            </w:r>
          </w:p>
        </w:tc>
      </w:tr>
      <w:tr w:rsidR="00D50606" w:rsidRPr="00AF48BA" w14:paraId="3BE60793" w14:textId="77777777" w:rsidTr="00D5060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4F2FB5" w14:textId="77777777" w:rsidR="00D50606" w:rsidRPr="00AF48BA" w:rsidRDefault="00D50606" w:rsidP="00D506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Технические средства обучения</w:t>
            </w:r>
          </w:p>
        </w:tc>
      </w:tr>
      <w:tr w:rsidR="00D50606" w:rsidRPr="00AF48BA" w14:paraId="6D578979" w14:textId="77777777" w:rsidTr="00D5060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D5D8F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Классная доска с набором приспособлений для крепления таблиц.</w:t>
            </w:r>
          </w:p>
          <w:p w14:paraId="35BAF18B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Магнитная доска.</w:t>
            </w:r>
          </w:p>
          <w:p w14:paraId="5FD13CFC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Экспозиционный экран.</w:t>
            </w:r>
          </w:p>
          <w:p w14:paraId="791D7812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Видеомагнитофон.</w:t>
            </w:r>
          </w:p>
          <w:p w14:paraId="7A943349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Телевизор.</w:t>
            </w:r>
          </w:p>
          <w:p w14:paraId="22807554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Персональный компьютер.</w:t>
            </w:r>
          </w:p>
          <w:p w14:paraId="3521CA18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Мультимедийный проектор.</w:t>
            </w:r>
          </w:p>
          <w:p w14:paraId="6C52C57F" w14:textId="77777777" w:rsidR="00D50606" w:rsidRPr="00AF48BA" w:rsidRDefault="00D50606" w:rsidP="00D506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Сканер, принтер лазерный (струйный, струйный цветной), цифровая фотокамера, цифровая видеокамера со штативом.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F7D9E" w14:textId="77777777" w:rsidR="00D50606" w:rsidRPr="00AF48BA" w:rsidRDefault="00D50606" w:rsidP="00D506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2E034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не менее 150×150 см</w:t>
            </w:r>
          </w:p>
          <w:p w14:paraId="78D00181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диагональю не менее 72 см.</w:t>
            </w:r>
          </w:p>
          <w:p w14:paraId="5ED6B12A" w14:textId="77777777" w:rsidR="00D50606" w:rsidRPr="00AF48BA" w:rsidRDefault="00D50606" w:rsidP="00D506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 наличии необходимых средств</w:t>
            </w:r>
          </w:p>
        </w:tc>
      </w:tr>
      <w:tr w:rsidR="00D50606" w:rsidRPr="00AF48BA" w14:paraId="4231A58A" w14:textId="77777777" w:rsidTr="00D5060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1D267" w14:textId="77777777" w:rsidR="00D50606" w:rsidRPr="00AF48BA" w:rsidRDefault="00D50606" w:rsidP="00D506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Демонстрационные пособия</w:t>
            </w:r>
          </w:p>
        </w:tc>
      </w:tr>
      <w:tr w:rsidR="00D50606" w:rsidRPr="00AF48BA" w14:paraId="5C0B1FB6" w14:textId="77777777" w:rsidTr="00D5060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87D19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Объекты предназначенные для демонстрации счета: от 1 до 10; от 1 до 20; от 1 до 100.</w:t>
            </w:r>
          </w:p>
          <w:p w14:paraId="2BD3D304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Наглядные пособия для изучения состава чисел (в том числе карточки с цифрами и другими знаками)</w:t>
            </w:r>
          </w:p>
          <w:p w14:paraId="78531D5C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Демонстрационные измерительные инструменты и приспособления (размеченные и неразмеченные линейки, циркули, транспортиры, наборы угольников, мерки)</w:t>
            </w:r>
          </w:p>
          <w:p w14:paraId="279A5B9E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Демонстрационные пособия для изучения геометрических величин (длины, периметра, площади): палетка, квадраты (мерки) и др.</w:t>
            </w:r>
          </w:p>
          <w:p w14:paraId="67B9865A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Демонстрационные пособия для изучения геометрических фигур: модели геометрических фигур и тел; развертки геометрических тел.</w:t>
            </w:r>
          </w:p>
          <w:p w14:paraId="53640F40" w14:textId="77777777" w:rsidR="00D50606" w:rsidRPr="00AF48BA" w:rsidRDefault="00D50606" w:rsidP="00D506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Демонстрационная таблица умножения, таблица Пифагора (пустая и заполненная)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9DAF3" w14:textId="77777777" w:rsidR="00D50606" w:rsidRPr="00AF48BA" w:rsidRDefault="00D50606" w:rsidP="00D5060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167CE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возможностью демонстрации (специальные крепления, магниты) на доске (подставке, стенде).</w:t>
            </w:r>
          </w:p>
          <w:p w14:paraId="1B382746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возможностью выполнения построений и измерений на доске (с использованием мела или маркера).</w:t>
            </w:r>
          </w:p>
          <w:p w14:paraId="54476F50" w14:textId="77777777" w:rsidR="00D50606" w:rsidRPr="00AF48BA" w:rsidRDefault="00D50606" w:rsidP="00D50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возможностью демонстрации (специальные крепления, магниты) на доске (подставке, стенде)</w:t>
            </w:r>
          </w:p>
          <w:p w14:paraId="53862375" w14:textId="77777777" w:rsidR="00D50606" w:rsidRPr="00AF48BA" w:rsidRDefault="00D50606" w:rsidP="00D5060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Размером не менее 1×1 м; с возможностью крепления карточек (письма маркерами и т.д.)</w:t>
            </w:r>
          </w:p>
        </w:tc>
      </w:tr>
    </w:tbl>
    <w:p w14:paraId="31CC6BA6" w14:textId="77777777" w:rsidR="00D50606" w:rsidRDefault="00D50606" w:rsidP="00D50606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D50606" w:rsidSect="00D5060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0A4A93AD" w14:textId="77777777" w:rsidR="00B11357" w:rsidRDefault="00B11357" w:rsidP="007232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11357" w:rsidSect="004001EB">
          <w:footerReference w:type="even" r:id="rId10"/>
          <w:footerReference w:type="default" r:id="rId11"/>
          <w:pgSz w:w="11906" w:h="16838"/>
          <w:pgMar w:top="709" w:right="707" w:bottom="567" w:left="993" w:header="709" w:footer="709" w:gutter="0"/>
          <w:pgNumType w:start="1"/>
          <w:cols w:space="720"/>
          <w:titlePg/>
        </w:sectPr>
      </w:pPr>
      <w:bookmarkStart w:id="1" w:name="_heading=h.4d34og8"/>
      <w:bookmarkEnd w:id="1"/>
    </w:p>
    <w:p w14:paraId="6A101B8D" w14:textId="77777777" w:rsidR="00AD51D9" w:rsidRPr="00AD51D9" w:rsidRDefault="00AD51D9" w:rsidP="00162EC1">
      <w:pPr>
        <w:pStyle w:val="1"/>
        <w:spacing w:before="0"/>
        <w:rPr>
          <w:sz w:val="28"/>
          <w:szCs w:val="28"/>
        </w:rPr>
      </w:pPr>
    </w:p>
    <w:sectPr w:rsidR="00AD51D9" w:rsidRPr="00AD51D9" w:rsidSect="00162EC1"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BB4A5" w14:textId="77777777" w:rsidR="00AD1406" w:rsidRDefault="00AD1406">
      <w:pPr>
        <w:spacing w:after="0" w:line="240" w:lineRule="auto"/>
      </w:pPr>
      <w:r>
        <w:separator/>
      </w:r>
    </w:p>
  </w:endnote>
  <w:endnote w:type="continuationSeparator" w:id="0">
    <w:p w14:paraId="4047E280" w14:textId="77777777" w:rsidR="00AD1406" w:rsidRDefault="00AD1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FCBC7B" w14:textId="77777777" w:rsidR="00D50606" w:rsidRDefault="00C2035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D50606">
      <w:rPr>
        <w:color w:val="000000"/>
      </w:rPr>
      <w:instrText>PAGE</w:instrText>
    </w:r>
    <w:r>
      <w:rPr>
        <w:color w:val="000000"/>
      </w:rPr>
      <w:fldChar w:fldCharType="end"/>
    </w:r>
  </w:p>
  <w:p w14:paraId="6DD76611" w14:textId="77777777" w:rsidR="00D50606" w:rsidRDefault="00D506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0A407" w14:textId="77777777" w:rsidR="00D50606" w:rsidRDefault="00D5060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8037A6" w14:textId="77777777" w:rsidR="00AD1406" w:rsidRDefault="00AD1406">
      <w:pPr>
        <w:spacing w:after="0" w:line="240" w:lineRule="auto"/>
      </w:pPr>
      <w:r>
        <w:separator/>
      </w:r>
    </w:p>
  </w:footnote>
  <w:footnote w:type="continuationSeparator" w:id="0">
    <w:p w14:paraId="78F3AF3D" w14:textId="77777777" w:rsidR="00AD1406" w:rsidRDefault="00AD1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8CC85022"/>
    <w:multiLevelType w:val="hybridMultilevel"/>
    <w:tmpl w:val="0582325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CF26A24"/>
    <w:multiLevelType w:val="hybridMultilevel"/>
    <w:tmpl w:val="CB3DC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7926B03"/>
    <w:multiLevelType w:val="hybridMultilevel"/>
    <w:tmpl w:val="3FA00F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4364037"/>
    <w:multiLevelType w:val="multilevel"/>
    <w:tmpl w:val="5D7491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E0F7B"/>
    <w:multiLevelType w:val="multilevel"/>
    <w:tmpl w:val="236E7B2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3443AB4"/>
    <w:multiLevelType w:val="hybridMultilevel"/>
    <w:tmpl w:val="D432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78D2935"/>
    <w:multiLevelType w:val="multilevel"/>
    <w:tmpl w:val="43B274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5D7888"/>
    <w:multiLevelType w:val="multilevel"/>
    <w:tmpl w:val="236E7B2A"/>
    <w:lvl w:ilvl="0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21C3C22"/>
    <w:multiLevelType w:val="multilevel"/>
    <w:tmpl w:val="69E6F53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F8F3597"/>
    <w:multiLevelType w:val="hybridMultilevel"/>
    <w:tmpl w:val="526A38DE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5" w15:restartNumberingAfterBreak="0">
    <w:nsid w:val="30B5517F"/>
    <w:multiLevelType w:val="multilevel"/>
    <w:tmpl w:val="830615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96B61"/>
    <w:multiLevelType w:val="hybridMultilevel"/>
    <w:tmpl w:val="4C04AC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4502112"/>
    <w:multiLevelType w:val="hybridMultilevel"/>
    <w:tmpl w:val="27960C9E"/>
    <w:lvl w:ilvl="0" w:tplc="80CE0032">
      <w:start w:val="3"/>
      <w:numFmt w:val="upperRoman"/>
      <w:lvlText w:val="%1."/>
      <w:lvlJc w:val="righ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93B2B1E"/>
    <w:multiLevelType w:val="multilevel"/>
    <w:tmpl w:val="C0A64F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20"/>
  </w:num>
  <w:num w:numId="5">
    <w:abstractNumId w:val="17"/>
  </w:num>
  <w:num w:numId="6">
    <w:abstractNumId w:val="8"/>
  </w:num>
  <w:num w:numId="7">
    <w:abstractNumId w:val="22"/>
  </w:num>
  <w:num w:numId="8">
    <w:abstractNumId w:val="5"/>
  </w:num>
  <w:num w:numId="9">
    <w:abstractNumId w:val="18"/>
  </w:num>
  <w:num w:numId="10">
    <w:abstractNumId w:val="24"/>
  </w:num>
  <w:num w:numId="11">
    <w:abstractNumId w:val="14"/>
  </w:num>
  <w:num w:numId="12">
    <w:abstractNumId w:val="12"/>
  </w:num>
  <w:num w:numId="13">
    <w:abstractNumId w:val="19"/>
  </w:num>
  <w:num w:numId="14">
    <w:abstractNumId w:val="21"/>
  </w:num>
  <w:num w:numId="15">
    <w:abstractNumId w:val="6"/>
  </w:num>
  <w:num w:numId="16">
    <w:abstractNumId w:val="23"/>
  </w:num>
  <w:num w:numId="17">
    <w:abstractNumId w:val="7"/>
  </w:num>
  <w:num w:numId="18">
    <w:abstractNumId w:val="15"/>
  </w:num>
  <w:num w:numId="19">
    <w:abstractNumId w:val="9"/>
  </w:num>
  <w:num w:numId="20">
    <w:abstractNumId w:val="4"/>
  </w:num>
  <w:num w:numId="21">
    <w:abstractNumId w:val="11"/>
  </w:num>
  <w:num w:numId="22">
    <w:abstractNumId w:val="10"/>
  </w:num>
  <w:num w:numId="23">
    <w:abstractNumId w:val="1"/>
  </w:num>
  <w:num w:numId="24">
    <w:abstractNumId w:val="0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1357"/>
    <w:rsid w:val="00000763"/>
    <w:rsid w:val="000046C4"/>
    <w:rsid w:val="00013C12"/>
    <w:rsid w:val="000158C3"/>
    <w:rsid w:val="000222D8"/>
    <w:rsid w:val="00026595"/>
    <w:rsid w:val="0003251E"/>
    <w:rsid w:val="000377DE"/>
    <w:rsid w:val="00057EF2"/>
    <w:rsid w:val="00090884"/>
    <w:rsid w:val="000B20DC"/>
    <w:rsid w:val="000B7A45"/>
    <w:rsid w:val="001049F4"/>
    <w:rsid w:val="001078AB"/>
    <w:rsid w:val="00111C89"/>
    <w:rsid w:val="001135DF"/>
    <w:rsid w:val="001433F9"/>
    <w:rsid w:val="00162EC1"/>
    <w:rsid w:val="00164E06"/>
    <w:rsid w:val="00172525"/>
    <w:rsid w:val="001A58E8"/>
    <w:rsid w:val="001B198D"/>
    <w:rsid w:val="001E7B05"/>
    <w:rsid w:val="001F13C4"/>
    <w:rsid w:val="0020640D"/>
    <w:rsid w:val="00265909"/>
    <w:rsid w:val="00274DA7"/>
    <w:rsid w:val="0027731E"/>
    <w:rsid w:val="00296C4D"/>
    <w:rsid w:val="002A195B"/>
    <w:rsid w:val="002A4A78"/>
    <w:rsid w:val="002E31FD"/>
    <w:rsid w:val="00323E5A"/>
    <w:rsid w:val="00335233"/>
    <w:rsid w:val="00346181"/>
    <w:rsid w:val="003650FC"/>
    <w:rsid w:val="003D06FA"/>
    <w:rsid w:val="004001EB"/>
    <w:rsid w:val="004206E0"/>
    <w:rsid w:val="004219D0"/>
    <w:rsid w:val="00430F43"/>
    <w:rsid w:val="00445486"/>
    <w:rsid w:val="00461E60"/>
    <w:rsid w:val="0049450E"/>
    <w:rsid w:val="004A7507"/>
    <w:rsid w:val="004D167F"/>
    <w:rsid w:val="004E339A"/>
    <w:rsid w:val="004F6C8B"/>
    <w:rsid w:val="004F6EAF"/>
    <w:rsid w:val="00503859"/>
    <w:rsid w:val="005378C4"/>
    <w:rsid w:val="00582B2C"/>
    <w:rsid w:val="005D5AE9"/>
    <w:rsid w:val="006A0282"/>
    <w:rsid w:val="006A0388"/>
    <w:rsid w:val="006F31B9"/>
    <w:rsid w:val="00707F5E"/>
    <w:rsid w:val="00712B75"/>
    <w:rsid w:val="00723258"/>
    <w:rsid w:val="00764233"/>
    <w:rsid w:val="00766E9A"/>
    <w:rsid w:val="007769D3"/>
    <w:rsid w:val="00781704"/>
    <w:rsid w:val="00793D03"/>
    <w:rsid w:val="007A76A8"/>
    <w:rsid w:val="008171F9"/>
    <w:rsid w:val="00823603"/>
    <w:rsid w:val="00883D6F"/>
    <w:rsid w:val="008B31F5"/>
    <w:rsid w:val="00906502"/>
    <w:rsid w:val="00933827"/>
    <w:rsid w:val="0093473A"/>
    <w:rsid w:val="00945D01"/>
    <w:rsid w:val="009710E6"/>
    <w:rsid w:val="00980C30"/>
    <w:rsid w:val="009B0FAF"/>
    <w:rsid w:val="009B210E"/>
    <w:rsid w:val="009D594C"/>
    <w:rsid w:val="009E6B16"/>
    <w:rsid w:val="00A00062"/>
    <w:rsid w:val="00A005E8"/>
    <w:rsid w:val="00A0599A"/>
    <w:rsid w:val="00A64A68"/>
    <w:rsid w:val="00A7205B"/>
    <w:rsid w:val="00A930B5"/>
    <w:rsid w:val="00AA0057"/>
    <w:rsid w:val="00AD1406"/>
    <w:rsid w:val="00AD351A"/>
    <w:rsid w:val="00AD51D9"/>
    <w:rsid w:val="00B04569"/>
    <w:rsid w:val="00B11357"/>
    <w:rsid w:val="00B1566C"/>
    <w:rsid w:val="00B703B4"/>
    <w:rsid w:val="00B75409"/>
    <w:rsid w:val="00B956E4"/>
    <w:rsid w:val="00BC7BD0"/>
    <w:rsid w:val="00BF0B39"/>
    <w:rsid w:val="00BF77F9"/>
    <w:rsid w:val="00C10B1B"/>
    <w:rsid w:val="00C2035C"/>
    <w:rsid w:val="00C20B6D"/>
    <w:rsid w:val="00C26D00"/>
    <w:rsid w:val="00C71DEB"/>
    <w:rsid w:val="00CA1333"/>
    <w:rsid w:val="00CB4C49"/>
    <w:rsid w:val="00D31E87"/>
    <w:rsid w:val="00D50606"/>
    <w:rsid w:val="00D644B4"/>
    <w:rsid w:val="00D81416"/>
    <w:rsid w:val="00D83930"/>
    <w:rsid w:val="00D95F35"/>
    <w:rsid w:val="00DE19FB"/>
    <w:rsid w:val="00E13334"/>
    <w:rsid w:val="00EA0F26"/>
    <w:rsid w:val="00EB2969"/>
    <w:rsid w:val="00EB5F13"/>
    <w:rsid w:val="00F15E54"/>
    <w:rsid w:val="00F477E2"/>
    <w:rsid w:val="00FC3510"/>
    <w:rsid w:val="00FE1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80881"/>
  <w15:docId w15:val="{20959757-F610-49E2-9F96-367D775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ECC"/>
  </w:style>
  <w:style w:type="paragraph" w:styleId="1">
    <w:name w:val="heading 1"/>
    <w:basedOn w:val="a"/>
    <w:next w:val="a"/>
    <w:uiPriority w:val="9"/>
    <w:qFormat/>
    <w:rsid w:val="0093382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93382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93382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93382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93382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93382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338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933827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93382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D551F7"/>
    <w:pPr>
      <w:spacing w:after="0" w:line="240" w:lineRule="auto"/>
    </w:pPr>
  </w:style>
  <w:style w:type="table" w:styleId="a6">
    <w:name w:val="Table Grid"/>
    <w:basedOn w:val="a1"/>
    <w:uiPriority w:val="39"/>
    <w:rsid w:val="00D5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D551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33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333EB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rsid w:val="00F95007"/>
  </w:style>
  <w:style w:type="paragraph" w:styleId="ab">
    <w:name w:val="Normal (Web)"/>
    <w:basedOn w:val="a"/>
    <w:link w:val="ac"/>
    <w:uiPriority w:val="99"/>
    <w:unhideWhenUsed/>
    <w:rsid w:val="00E1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Hyperlink"/>
    <w:uiPriority w:val="99"/>
    <w:rsid w:val="000D54E6"/>
    <w:rPr>
      <w:rFonts w:cs="Times New Roman"/>
      <w:color w:val="000080"/>
      <w:u w:val="single"/>
    </w:rPr>
  </w:style>
  <w:style w:type="paragraph" w:styleId="ae">
    <w:name w:val="footer"/>
    <w:basedOn w:val="a"/>
    <w:link w:val="af"/>
    <w:uiPriority w:val="99"/>
    <w:unhideWhenUsed/>
    <w:rsid w:val="00E17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17459"/>
  </w:style>
  <w:style w:type="character" w:styleId="af0">
    <w:name w:val="page number"/>
    <w:basedOn w:val="a0"/>
    <w:uiPriority w:val="99"/>
    <w:semiHidden/>
    <w:unhideWhenUsed/>
    <w:rsid w:val="00E17459"/>
  </w:style>
  <w:style w:type="paragraph" w:styleId="af1">
    <w:name w:val="Subtitle"/>
    <w:basedOn w:val="a"/>
    <w:next w:val="a"/>
    <w:uiPriority w:val="11"/>
    <w:qFormat/>
    <w:rsid w:val="0093382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2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4">
    <w:name w:val="TOC Heading"/>
    <w:basedOn w:val="1"/>
    <w:next w:val="a"/>
    <w:uiPriority w:val="39"/>
    <w:unhideWhenUsed/>
    <w:qFormat/>
    <w:rsid w:val="00675DD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911DEC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5DD7"/>
    <w:pPr>
      <w:spacing w:after="100"/>
      <w:ind w:left="220"/>
    </w:pPr>
  </w:style>
  <w:style w:type="table" w:customStyle="1" w:styleId="af5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sid w:val="0093382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c">
    <w:name w:val="Body Text"/>
    <w:basedOn w:val="a"/>
    <w:link w:val="afd"/>
    <w:unhideWhenUsed/>
    <w:qFormat/>
    <w:rsid w:val="0072325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d">
    <w:name w:val="Основной текст Знак"/>
    <w:basedOn w:val="a0"/>
    <w:link w:val="afc"/>
    <w:rsid w:val="00723258"/>
    <w:rPr>
      <w:rFonts w:cs="Times New Roman"/>
      <w:sz w:val="20"/>
      <w:szCs w:val="20"/>
    </w:rPr>
  </w:style>
  <w:style w:type="character" w:customStyle="1" w:styleId="ac">
    <w:name w:val="Обычный (Интернет) Знак"/>
    <w:link w:val="ab"/>
    <w:uiPriority w:val="99"/>
    <w:locked/>
    <w:rsid w:val="00B1566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№2_"/>
    <w:basedOn w:val="a0"/>
    <w:link w:val="22"/>
    <w:rsid w:val="00823603"/>
    <w:rPr>
      <w:rFonts w:ascii="Times New Roman" w:eastAsia="Times New Roman" w:hAnsi="Times New Roman" w:cs="Times New Roman"/>
      <w:b/>
      <w:bCs/>
    </w:rPr>
  </w:style>
  <w:style w:type="character" w:customStyle="1" w:styleId="afe">
    <w:name w:val="Основной текст_"/>
    <w:basedOn w:val="a0"/>
    <w:link w:val="11"/>
    <w:rsid w:val="00823603"/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823603"/>
    <w:pPr>
      <w:widowControl w:val="0"/>
      <w:spacing w:after="20" w:line="360" w:lineRule="auto"/>
      <w:ind w:firstLine="32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fe"/>
    <w:rsid w:val="00823603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a8">
    <w:name w:val="Абзац списка Знак"/>
    <w:link w:val="a7"/>
    <w:uiPriority w:val="34"/>
    <w:qFormat/>
    <w:locked/>
    <w:rsid w:val="00823603"/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header"/>
    <w:basedOn w:val="a"/>
    <w:link w:val="aff0"/>
    <w:uiPriority w:val="99"/>
    <w:unhideWhenUsed/>
    <w:rsid w:val="00400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  <w:rsid w:val="004001EB"/>
  </w:style>
  <w:style w:type="table" w:customStyle="1" w:styleId="12">
    <w:name w:val="Сетка таблицы1"/>
    <w:basedOn w:val="a1"/>
    <w:next w:val="a6"/>
    <w:uiPriority w:val="59"/>
    <w:rsid w:val="002659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D506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50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mXwaq5NssRGMaF7ITWxvpYXhkg==">CgMxLjAyCWguMzBqMHpsbDIJaC4xZm9iOXRlMgloLjN6bnlzaDcyCWguMmV0OTJwMDIOaC5xaGh2NHlxN2s3MG0yDmgucWhodjR5cTdrNzBtMg5oLnFoaHY0eXE3azcwbTIOaC50bGh2bmp4aWJuNTAyDmguNGphcWFwemVxcGt6MgloLjNkeTZ2a20yCGguZ2pkZ3hzOAByITFYUldiOWxfM1ZGLXZNS3RMczlaTlZGbnJUcy1lYk11Uw==</go:docsCustomData>
</go:gDocsCustomXmlDataStorage>
</file>

<file path=customXml/itemProps1.xml><?xml version="1.0" encoding="utf-8"?>
<ds:datastoreItem xmlns:ds="http://schemas.openxmlformats.org/officeDocument/2006/customXml" ds:itemID="{839B328F-F6C5-4EB5-9EE8-C68E5C4822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1808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85</cp:revision>
  <cp:lastPrinted>2023-12-21T20:27:00Z</cp:lastPrinted>
  <dcterms:created xsi:type="dcterms:W3CDTF">2023-05-17T21:01:00Z</dcterms:created>
  <dcterms:modified xsi:type="dcterms:W3CDTF">2025-10-09T06:53:00Z</dcterms:modified>
</cp:coreProperties>
</file>